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CD" w:rsidRDefault="000B58CD">
      <w:pPr>
        <w:ind w:leftChars="203" w:left="426" w:firstLineChars="800" w:firstLine="2560"/>
        <w:rPr>
          <w:rFonts w:ascii="仿宋_GB2312" w:eastAsia="仿宋_GB2312"/>
          <w:sz w:val="32"/>
          <w:szCs w:val="32"/>
        </w:rPr>
      </w:pPr>
    </w:p>
    <w:p w:rsidR="000B58CD" w:rsidRDefault="000B58CD">
      <w:pPr>
        <w:ind w:leftChars="203" w:left="426" w:firstLineChars="800" w:firstLine="2560"/>
        <w:rPr>
          <w:rFonts w:ascii="仿宋_GB2312" w:eastAsia="仿宋_GB2312"/>
          <w:sz w:val="32"/>
          <w:szCs w:val="32"/>
        </w:rPr>
      </w:pPr>
    </w:p>
    <w:p w:rsidR="000B58CD" w:rsidRDefault="000B58CD">
      <w:pPr>
        <w:ind w:leftChars="203" w:left="426" w:firstLineChars="800" w:firstLine="2560"/>
        <w:rPr>
          <w:rFonts w:ascii="仿宋_GB2312" w:eastAsia="仿宋_GB2312"/>
          <w:sz w:val="32"/>
          <w:szCs w:val="32"/>
        </w:rPr>
      </w:pPr>
    </w:p>
    <w:p w:rsidR="000B58CD" w:rsidRDefault="000B58CD">
      <w:pPr>
        <w:ind w:leftChars="203" w:left="426" w:firstLineChars="800" w:firstLine="2560"/>
        <w:rPr>
          <w:rFonts w:ascii="仿宋_GB2312" w:eastAsia="仿宋_GB2312"/>
          <w:sz w:val="32"/>
          <w:szCs w:val="32"/>
        </w:rPr>
      </w:pPr>
    </w:p>
    <w:p w:rsidR="000B58CD" w:rsidRDefault="000B58CD">
      <w:pPr>
        <w:ind w:leftChars="203" w:left="426" w:firstLineChars="800" w:firstLine="2560"/>
        <w:rPr>
          <w:rFonts w:ascii="仿宋_GB2312" w:eastAsia="仿宋_GB2312"/>
          <w:sz w:val="32"/>
          <w:szCs w:val="32"/>
        </w:rPr>
      </w:pPr>
    </w:p>
    <w:p w:rsidR="00D07EAC" w:rsidRDefault="00D07EAC">
      <w:pPr>
        <w:ind w:leftChars="203" w:left="426" w:firstLineChars="800" w:firstLine="2560"/>
        <w:rPr>
          <w:rFonts w:ascii="仿宋_GB2312" w:eastAsia="仿宋_GB2312"/>
          <w:sz w:val="32"/>
          <w:szCs w:val="32"/>
        </w:rPr>
      </w:pPr>
    </w:p>
    <w:p w:rsidR="00D07EAC" w:rsidRDefault="00D07EAC" w:rsidP="00D07EAC">
      <w:pPr>
        <w:ind w:leftChars="203" w:left="426" w:firstLineChars="800" w:firstLine="1760"/>
        <w:rPr>
          <w:rFonts w:ascii="仿宋_GB2312" w:eastAsia="仿宋_GB2312"/>
          <w:sz w:val="22"/>
          <w:szCs w:val="32"/>
        </w:rPr>
      </w:pPr>
    </w:p>
    <w:p w:rsidR="00392EB9" w:rsidRPr="00D07EAC" w:rsidRDefault="00392EB9" w:rsidP="00D07EAC">
      <w:pPr>
        <w:ind w:leftChars="203" w:left="426" w:firstLineChars="800" w:firstLine="1760"/>
        <w:rPr>
          <w:rFonts w:ascii="仿宋_GB2312" w:eastAsia="仿宋_GB2312"/>
          <w:sz w:val="22"/>
          <w:szCs w:val="32"/>
        </w:rPr>
      </w:pPr>
    </w:p>
    <w:p w:rsidR="000B58CD" w:rsidRDefault="00D8008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邱协〔2019〕4号</w:t>
      </w:r>
    </w:p>
    <w:p w:rsidR="000B58CD" w:rsidRPr="00392EB9" w:rsidRDefault="000B58CD" w:rsidP="00392EB9">
      <w:pPr>
        <w:ind w:leftChars="203" w:left="426" w:firstLineChars="800" w:firstLine="1920"/>
        <w:rPr>
          <w:rFonts w:ascii="仿宋_GB2312" w:eastAsia="仿宋_GB2312"/>
          <w:sz w:val="24"/>
          <w:szCs w:val="32"/>
        </w:rPr>
      </w:pPr>
    </w:p>
    <w:p w:rsidR="000B58CD" w:rsidRPr="00392EB9" w:rsidRDefault="000B58CD" w:rsidP="00392EB9">
      <w:pPr>
        <w:spacing w:line="440" w:lineRule="exact"/>
        <w:ind w:leftChars="203" w:left="426" w:firstLineChars="800" w:firstLine="2240"/>
        <w:rPr>
          <w:rFonts w:ascii="仿宋_GB2312" w:eastAsia="仿宋_GB2312"/>
          <w:sz w:val="28"/>
          <w:szCs w:val="32"/>
        </w:rPr>
      </w:pPr>
    </w:p>
    <w:p w:rsidR="000B58CD" w:rsidRDefault="00D80083">
      <w:pPr>
        <w:spacing w:line="620" w:lineRule="exact"/>
        <w:jc w:val="center"/>
        <w:rPr>
          <w:rFonts w:ascii="华文中宋" w:eastAsia="华文中宋" w:hAnsi="华文中宋"/>
          <w:spacing w:val="-16"/>
          <w:sz w:val="44"/>
          <w:szCs w:val="44"/>
        </w:rPr>
      </w:pPr>
      <w:r>
        <w:rPr>
          <w:rFonts w:ascii="华文中宋" w:eastAsia="华文中宋" w:hAnsi="华文中宋" w:hint="eastAsia"/>
          <w:spacing w:val="-16"/>
          <w:sz w:val="44"/>
          <w:szCs w:val="44"/>
        </w:rPr>
        <w:t>关于调整十届县政协专门委员会和</w:t>
      </w:r>
    </w:p>
    <w:p w:rsidR="000B58CD" w:rsidRDefault="00D80083">
      <w:pPr>
        <w:spacing w:line="620" w:lineRule="exact"/>
        <w:jc w:val="center"/>
        <w:rPr>
          <w:rFonts w:ascii="华文中宋" w:eastAsia="华文中宋" w:hAnsi="华文中宋"/>
          <w:spacing w:val="-16"/>
          <w:sz w:val="44"/>
          <w:szCs w:val="44"/>
        </w:rPr>
      </w:pPr>
      <w:r>
        <w:rPr>
          <w:rFonts w:ascii="华文中宋" w:eastAsia="华文中宋" w:hAnsi="华文中宋" w:hint="eastAsia"/>
          <w:spacing w:val="-16"/>
          <w:sz w:val="44"/>
          <w:szCs w:val="44"/>
        </w:rPr>
        <w:t>组成人员的通知</w:t>
      </w:r>
    </w:p>
    <w:p w:rsidR="000B58CD" w:rsidRPr="00392EB9" w:rsidRDefault="000B58CD">
      <w:pPr>
        <w:rPr>
          <w:rFonts w:ascii="仿宋_GB2312" w:eastAsia="仿宋_GB2312"/>
          <w:sz w:val="28"/>
          <w:szCs w:val="32"/>
        </w:rPr>
      </w:pPr>
    </w:p>
    <w:p w:rsidR="000B58CD" w:rsidRDefault="00D8008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县政协各专委会、乡镇（开发区）政协工委：</w:t>
      </w:r>
    </w:p>
    <w:p w:rsidR="000B58CD" w:rsidRDefault="00D800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经县政协主席会议研究决定，对十届县政协专门委员会和组成人员进行如下调整：</w:t>
      </w:r>
    </w:p>
    <w:p w:rsidR="000B58CD" w:rsidRDefault="00D8008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1、提案委</w:t>
      </w:r>
      <w:r>
        <w:rPr>
          <w:rFonts w:ascii="仿宋_GB2312" w:eastAsia="仿宋_GB2312" w:hAnsi="黑体" w:hint="eastAsia"/>
          <w:sz w:val="32"/>
          <w:szCs w:val="32"/>
        </w:rPr>
        <w:t>(14人)：</w:t>
      </w:r>
    </w:p>
    <w:p w:rsidR="000B58CD" w:rsidRDefault="00D80083">
      <w:pPr>
        <w:spacing w:line="560" w:lineRule="exact"/>
        <w:ind w:left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主  任：</w:t>
      </w:r>
      <w:r>
        <w:rPr>
          <w:rFonts w:ascii="仿宋_GB2312" w:eastAsia="仿宋_GB2312" w:hAnsi="华文中宋" w:hint="eastAsia"/>
          <w:sz w:val="32"/>
          <w:szCs w:val="32"/>
        </w:rPr>
        <w:t>何  刚</w:t>
      </w:r>
    </w:p>
    <w:p w:rsidR="000B58CD" w:rsidRDefault="00D80083">
      <w:pPr>
        <w:spacing w:line="560" w:lineRule="exact"/>
        <w:ind w:left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副主任：王祥磊</w:t>
      </w:r>
      <w:r>
        <w:rPr>
          <w:rFonts w:ascii="仿宋_GB2312" w:eastAsia="仿宋_GB2312" w:hint="eastAsia"/>
          <w:sz w:val="32"/>
          <w:szCs w:val="32"/>
        </w:rPr>
        <w:t>(女)</w:t>
      </w:r>
      <w:r>
        <w:rPr>
          <w:rFonts w:ascii="仿宋_GB2312" w:eastAsia="仿宋_GB2312" w:hAnsi="华文中宋" w:hint="eastAsia"/>
          <w:sz w:val="32"/>
          <w:szCs w:val="32"/>
        </w:rPr>
        <w:t xml:space="preserve">  王德勇  李士柱  </w:t>
      </w:r>
    </w:p>
    <w:p w:rsidR="000B58CD" w:rsidRDefault="00D80083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成  员：</w:t>
      </w:r>
      <w:r>
        <w:rPr>
          <w:rFonts w:ascii="仿宋_GB2312" w:eastAsia="仿宋_GB2312" w:hint="eastAsia"/>
          <w:sz w:val="32"/>
          <w:szCs w:val="32"/>
        </w:rPr>
        <w:t xml:space="preserve">于  琼(女)  王  红(女)  许新明  李永红  </w:t>
      </w:r>
    </w:p>
    <w:p w:rsidR="000B58CD" w:rsidRDefault="00D80083">
      <w:pPr>
        <w:spacing w:line="560" w:lineRule="exact"/>
        <w:ind w:left="640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梅(女)  宋兴燕(女)  周  萍(女)  曾凡诚</w:t>
      </w:r>
    </w:p>
    <w:p w:rsidR="000B58CD" w:rsidRDefault="00D80083">
      <w:pPr>
        <w:spacing w:line="560" w:lineRule="exact"/>
        <w:ind w:left="640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董小雪(女)  穆  彬 </w:t>
      </w:r>
    </w:p>
    <w:p w:rsidR="000B58CD" w:rsidRDefault="00D80083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2、经济委</w:t>
      </w:r>
      <w:r>
        <w:rPr>
          <w:rFonts w:ascii="仿宋_GB2312" w:eastAsia="仿宋_GB2312" w:hAnsi="黑体" w:hint="eastAsia"/>
          <w:sz w:val="32"/>
          <w:szCs w:val="32"/>
        </w:rPr>
        <w:t>(19人)：</w:t>
      </w:r>
    </w:p>
    <w:p w:rsidR="000B58CD" w:rsidRDefault="00D80083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主  任：刘家平</w:t>
      </w:r>
    </w:p>
    <w:p w:rsidR="000B58CD" w:rsidRDefault="00D80083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 xml:space="preserve">副主任：陈  寅  张超俊  王忠俊 </w:t>
      </w:r>
    </w:p>
    <w:p w:rsidR="000B58CD" w:rsidRDefault="00D80083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成  员：</w:t>
      </w:r>
      <w:r>
        <w:rPr>
          <w:rFonts w:ascii="仿宋_GB2312" w:eastAsia="仿宋_GB2312" w:hint="eastAsia"/>
          <w:sz w:val="32"/>
          <w:szCs w:val="32"/>
        </w:rPr>
        <w:t>王晓云(女)   王振先  甘道先  李少华(女)</w:t>
      </w:r>
    </w:p>
    <w:p w:rsidR="000B58CD" w:rsidRDefault="00D80083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刘明松  朱克兵  </w:t>
      </w:r>
      <w:r>
        <w:rPr>
          <w:rFonts w:ascii="仿宋_GB2312" w:eastAsia="仿宋_GB2312" w:hAnsi="华文中宋" w:hint="eastAsia"/>
          <w:sz w:val="32"/>
          <w:szCs w:val="32"/>
        </w:rPr>
        <w:t xml:space="preserve">吴  刚  </w:t>
      </w:r>
      <w:r>
        <w:rPr>
          <w:rFonts w:ascii="仿宋_GB2312" w:eastAsia="仿宋_GB2312" w:hint="eastAsia"/>
          <w:sz w:val="32"/>
          <w:szCs w:val="32"/>
        </w:rPr>
        <w:t>张正年  余红红(女)</w:t>
      </w:r>
    </w:p>
    <w:p w:rsidR="000B58CD" w:rsidRDefault="00D80083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根  何世宝  时应娟(女)  林祖海  郑星强</w:t>
      </w:r>
    </w:p>
    <w:p w:rsidR="000B58CD" w:rsidRDefault="00D80083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徐其胜   </w:t>
      </w:r>
    </w:p>
    <w:p w:rsidR="000B58CD" w:rsidRDefault="00D800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3、农业和农村委</w:t>
      </w:r>
      <w:r>
        <w:rPr>
          <w:rFonts w:ascii="仿宋_GB2312" w:eastAsia="仿宋_GB2312" w:hAnsi="黑体" w:hint="eastAsia"/>
          <w:sz w:val="32"/>
          <w:szCs w:val="32"/>
        </w:rPr>
        <w:t>(20人)：</w:t>
      </w:r>
    </w:p>
    <w:p w:rsidR="000B58CD" w:rsidRDefault="00D800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 任：刘进友</w:t>
      </w:r>
    </w:p>
    <w:p w:rsidR="000B58CD" w:rsidRDefault="00D800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副主任：王传明  谢  锋  裴国宏</w:t>
      </w:r>
    </w:p>
    <w:p w:rsidR="000B58CD" w:rsidRDefault="00D80083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员：王天道  王谋才  王敬利  方国兵  李琴(女)</w:t>
      </w:r>
    </w:p>
    <w:p w:rsidR="000B58CD" w:rsidRDefault="00D800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李树春  李方圆(女) 刘家红  李  波  李  庚</w:t>
      </w:r>
    </w:p>
    <w:p w:rsidR="000B58CD" w:rsidRDefault="00D800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何长禄  吴永礼  高  鹏  崔  兵  曹健康  </w:t>
      </w:r>
    </w:p>
    <w:p w:rsidR="000B58CD" w:rsidRDefault="00D80083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廖祥保　</w:t>
      </w:r>
    </w:p>
    <w:p w:rsidR="000B58CD" w:rsidRDefault="00D800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4、教科卫体委</w:t>
      </w:r>
      <w:r>
        <w:rPr>
          <w:rFonts w:ascii="仿宋_GB2312" w:eastAsia="仿宋_GB2312" w:hAnsi="黑体" w:hint="eastAsia"/>
          <w:sz w:val="32"/>
          <w:szCs w:val="32"/>
        </w:rPr>
        <w:t>(14人)：</w:t>
      </w:r>
    </w:p>
    <w:p w:rsidR="000B58CD" w:rsidRDefault="00D80083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主  任：陈清平</w:t>
      </w:r>
    </w:p>
    <w:p w:rsidR="000B58CD" w:rsidRDefault="00D80083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副主任：郭祥杰  冯宣付  王  勇</w:t>
      </w:r>
    </w:p>
    <w:p w:rsidR="000B58CD" w:rsidRDefault="00D80083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成  员：</w:t>
      </w:r>
      <w:r>
        <w:rPr>
          <w:rFonts w:ascii="仿宋_GB2312" w:eastAsia="仿宋_GB2312" w:hint="eastAsia"/>
          <w:sz w:val="32"/>
          <w:szCs w:val="32"/>
        </w:rPr>
        <w:t xml:space="preserve">张本俊  陈义民  杨光明   何本奎  赵晖晖  </w:t>
      </w:r>
    </w:p>
    <w:p w:rsidR="000B58CD" w:rsidRDefault="00D80083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高章元  徐  芬(女)  董  维(女)  熊庆宏 </w:t>
      </w:r>
    </w:p>
    <w:p w:rsidR="000B58CD" w:rsidRDefault="00D80083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潘坤荣  </w:t>
      </w:r>
    </w:p>
    <w:p w:rsidR="000B58CD" w:rsidRDefault="00D800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5、社会法制委</w:t>
      </w:r>
      <w:r>
        <w:rPr>
          <w:rFonts w:ascii="仿宋_GB2312" w:eastAsia="仿宋_GB2312" w:hAnsi="黑体" w:hint="eastAsia"/>
          <w:sz w:val="32"/>
          <w:szCs w:val="32"/>
        </w:rPr>
        <w:t>(16人)：</w:t>
      </w:r>
    </w:p>
    <w:p w:rsidR="000B58CD" w:rsidRDefault="00D80083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主  任：姚建东</w:t>
      </w:r>
    </w:p>
    <w:p w:rsidR="000B58CD" w:rsidRDefault="00D80083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副主任：夏书阔  薛心灵</w:t>
      </w:r>
      <w:r>
        <w:rPr>
          <w:rFonts w:ascii="仿宋_GB2312" w:eastAsia="仿宋_GB2312" w:hint="eastAsia"/>
          <w:sz w:val="32"/>
          <w:szCs w:val="32"/>
        </w:rPr>
        <w:t>(女)</w:t>
      </w:r>
      <w:r>
        <w:rPr>
          <w:rFonts w:ascii="仿宋_GB2312" w:eastAsia="仿宋_GB2312" w:hAnsi="华文中宋" w:hint="eastAsia"/>
          <w:sz w:val="32"/>
          <w:szCs w:val="32"/>
        </w:rPr>
        <w:t xml:space="preserve">  高长明</w:t>
      </w:r>
    </w:p>
    <w:p w:rsidR="000B58CD" w:rsidRDefault="00D80083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成  员：</w:t>
      </w:r>
      <w:r>
        <w:rPr>
          <w:rFonts w:ascii="仿宋_GB2312" w:eastAsia="仿宋_GB2312" w:hint="eastAsia"/>
          <w:sz w:val="32"/>
          <w:szCs w:val="32"/>
        </w:rPr>
        <w:t xml:space="preserve">王  齐  王太贵  田  强  白素涛  朱其强 </w:t>
      </w:r>
    </w:p>
    <w:p w:rsidR="000B58CD" w:rsidRDefault="00D80083">
      <w:pPr>
        <w:spacing w:line="560" w:lineRule="exact"/>
        <w:ind w:leftChars="912" w:left="19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余  浩  张文东  胡晓毓(女)  胡德成  桑永华</w:t>
      </w:r>
    </w:p>
    <w:p w:rsidR="000B58CD" w:rsidRDefault="00D80083">
      <w:pPr>
        <w:spacing w:line="560" w:lineRule="exact"/>
        <w:ind w:leftChars="912" w:left="19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徐  坤  龚  昊 </w:t>
      </w:r>
    </w:p>
    <w:p w:rsidR="000B58CD" w:rsidRDefault="00D800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6、台侨外事民宗委</w:t>
      </w:r>
      <w:r>
        <w:rPr>
          <w:rFonts w:ascii="仿宋_GB2312" w:eastAsia="仿宋_GB2312" w:hAnsi="黑体" w:hint="eastAsia"/>
          <w:sz w:val="32"/>
          <w:szCs w:val="32"/>
        </w:rPr>
        <w:t>(21人)：</w:t>
      </w:r>
    </w:p>
    <w:p w:rsidR="000B58CD" w:rsidRDefault="00D80083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主  任：白群雁</w:t>
      </w:r>
    </w:p>
    <w:p w:rsidR="000B58CD" w:rsidRDefault="00D80083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副主任：穆志强  杜  涛  李厚生</w:t>
      </w:r>
    </w:p>
    <w:p w:rsidR="000B58CD" w:rsidRDefault="00D80083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成  员：</w:t>
      </w:r>
      <w:r>
        <w:rPr>
          <w:rFonts w:ascii="仿宋_GB2312" w:eastAsia="仿宋_GB2312" w:hint="eastAsia"/>
          <w:sz w:val="32"/>
          <w:szCs w:val="32"/>
        </w:rPr>
        <w:t>丁家友  马  君(女)  王东洋  王文丽(女)</w:t>
      </w:r>
    </w:p>
    <w:p w:rsidR="000B58CD" w:rsidRDefault="00D80083">
      <w:pPr>
        <w:spacing w:line="560" w:lineRule="exact"/>
        <w:ind w:leftChars="304" w:left="638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白玉磊  张灵通(女)  邱彩梅(女)  何长珊(女)</w:t>
      </w:r>
    </w:p>
    <w:p w:rsidR="000B58CD" w:rsidRDefault="00D80083">
      <w:pPr>
        <w:spacing w:line="560" w:lineRule="exact"/>
        <w:ind w:leftChars="304" w:left="638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杨艳华(女)  胡运红(女) 陶良才  梅恩平</w:t>
      </w:r>
    </w:p>
    <w:p w:rsidR="000B58CD" w:rsidRDefault="00D80083">
      <w:pPr>
        <w:spacing w:line="560" w:lineRule="exact"/>
        <w:ind w:leftChars="304" w:left="638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顾成富  曹德军  董本喜  释仁义(女) </w:t>
      </w:r>
    </w:p>
    <w:p w:rsidR="000B58CD" w:rsidRDefault="00D80083">
      <w:pPr>
        <w:spacing w:line="560" w:lineRule="exact"/>
        <w:ind w:leftChars="304" w:left="638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释能智(女) </w:t>
      </w:r>
    </w:p>
    <w:p w:rsidR="000B58CD" w:rsidRDefault="00D800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7、文化文史和学习委(17</w:t>
      </w:r>
      <w:r>
        <w:rPr>
          <w:rFonts w:ascii="仿宋_GB2312" w:eastAsia="仿宋_GB2312" w:hAnsi="黑体" w:hint="eastAsia"/>
          <w:sz w:val="32"/>
          <w:szCs w:val="32"/>
        </w:rPr>
        <w:t>人)：</w:t>
      </w:r>
    </w:p>
    <w:p w:rsidR="000B58CD" w:rsidRDefault="00D80083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主  任：王鼎铭</w:t>
      </w:r>
    </w:p>
    <w:p w:rsidR="000B58CD" w:rsidRDefault="00D80083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  <w:u w:val="single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副主任：王秀江  刘  岩  </w:t>
      </w:r>
      <w:r>
        <w:rPr>
          <w:rFonts w:ascii="仿宋_GB2312" w:eastAsia="仿宋_GB2312" w:hint="eastAsia"/>
          <w:sz w:val="32"/>
          <w:szCs w:val="32"/>
        </w:rPr>
        <w:t>裴  群(女)</w:t>
      </w:r>
    </w:p>
    <w:p w:rsidR="000B58CD" w:rsidRDefault="00D80083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成  员：</w:t>
      </w:r>
      <w:r>
        <w:rPr>
          <w:rFonts w:ascii="仿宋_GB2312" w:eastAsia="仿宋_GB2312" w:hint="eastAsia"/>
          <w:sz w:val="32"/>
          <w:szCs w:val="32"/>
        </w:rPr>
        <w:t>王欣远  王远奎  牛忠华  冯克强  许 璐(女)</w:t>
      </w:r>
    </w:p>
    <w:p w:rsidR="000B58CD" w:rsidRDefault="00D80083">
      <w:pPr>
        <w:spacing w:line="560" w:lineRule="exact"/>
        <w:ind w:leftChars="304" w:left="638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张玉柱  张纪福  陈芝华(女)　何 柳(女) </w:t>
      </w:r>
    </w:p>
    <w:p w:rsidR="000B58CD" w:rsidRDefault="00D80083">
      <w:pPr>
        <w:spacing w:line="560" w:lineRule="exact"/>
        <w:ind w:leftChars="304" w:left="638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姜  宏  姜丽红(女)  曹士亮  韩光军 </w:t>
      </w:r>
    </w:p>
    <w:p w:rsidR="000B58CD" w:rsidRDefault="00D800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8、人资环委</w:t>
      </w:r>
      <w:r>
        <w:rPr>
          <w:rFonts w:ascii="仿宋_GB2312" w:eastAsia="仿宋_GB2312" w:hAnsi="黑体" w:hint="eastAsia"/>
          <w:sz w:val="32"/>
          <w:szCs w:val="32"/>
        </w:rPr>
        <w:t>(14人)：</w:t>
      </w:r>
    </w:p>
    <w:p w:rsidR="000B58CD" w:rsidRDefault="00D80083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主  任：王  军</w:t>
      </w:r>
    </w:p>
    <w:p w:rsidR="000B58CD" w:rsidRDefault="00D80083">
      <w:pPr>
        <w:spacing w:line="560" w:lineRule="exact"/>
        <w:ind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副主任：汪德山　朱祖耀　叶  伟</w:t>
      </w:r>
    </w:p>
    <w:p w:rsidR="000B58CD" w:rsidRDefault="00D80083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成  员：</w:t>
      </w:r>
      <w:r>
        <w:rPr>
          <w:rFonts w:ascii="仿宋_GB2312" w:eastAsia="仿宋_GB2312" w:hint="eastAsia"/>
          <w:sz w:val="32"/>
          <w:szCs w:val="32"/>
        </w:rPr>
        <w:t>王文蔚  王士友  王  丽(女) 王贤德　李明军</w:t>
      </w:r>
    </w:p>
    <w:p w:rsidR="000B58CD" w:rsidRDefault="00D80083">
      <w:pPr>
        <w:spacing w:line="560" w:lineRule="exact"/>
        <w:ind w:leftChars="304" w:left="638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刘永彪  刘志琼(女)  桑成武  韩学国  </w:t>
      </w:r>
    </w:p>
    <w:p w:rsidR="000B58CD" w:rsidRDefault="00D80083">
      <w:pPr>
        <w:spacing w:line="560" w:lineRule="exact"/>
        <w:ind w:leftChars="304" w:left="638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  群(女)</w:t>
      </w:r>
    </w:p>
    <w:p w:rsidR="000B58CD" w:rsidRDefault="00D800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原教科文卫体委、原学习文史委自然免除。</w:t>
      </w:r>
    </w:p>
    <w:p w:rsidR="000B58CD" w:rsidRDefault="000B58C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B58CD" w:rsidRDefault="00D80083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政协霍邱县委员会</w:t>
      </w:r>
    </w:p>
    <w:p w:rsidR="000B58CD" w:rsidRDefault="00D80083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2019年8月7日</w:t>
      </w:r>
    </w:p>
    <w:p w:rsidR="000B58CD" w:rsidRDefault="000B58C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0B58CD" w:rsidRDefault="000B58C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0B58CD" w:rsidRDefault="000B58C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0B58CD" w:rsidRDefault="000B58C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0B58CD" w:rsidRDefault="000B58C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0B58CD" w:rsidRDefault="000B58C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0B58CD" w:rsidRDefault="000B58C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0B58CD" w:rsidRDefault="000B58C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0B58CD" w:rsidRDefault="000B58C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0B58CD" w:rsidRDefault="000B58C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0B58CD" w:rsidRDefault="000B58C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0B58CD" w:rsidRDefault="000B58CD">
      <w:pPr>
        <w:rPr>
          <w:rFonts w:ascii="仿宋_GB2312" w:eastAsia="仿宋_GB2312"/>
          <w:sz w:val="32"/>
          <w:szCs w:val="32"/>
        </w:rPr>
      </w:pPr>
    </w:p>
    <w:p w:rsidR="000B58CD" w:rsidRDefault="000B58CD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0B58CD" w:rsidRDefault="000B58CD">
      <w:pPr>
        <w:rPr>
          <w:rFonts w:ascii="仿宋_GB2312" w:eastAsia="仿宋_GB2312"/>
          <w:sz w:val="32"/>
          <w:szCs w:val="32"/>
        </w:rPr>
      </w:pPr>
    </w:p>
    <w:p w:rsidR="000B58CD" w:rsidRDefault="000B58C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7EAC" w:rsidRDefault="00D07EA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7EAC" w:rsidRDefault="00D07EA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7EAC" w:rsidRDefault="00D07EA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7EAC" w:rsidRDefault="00D07EA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B58CD" w:rsidRDefault="002560E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5.4pt;margin-top:27.6pt;width:425.4pt;height:1.8pt;z-index:251658240" o:connectortype="straight"/>
        </w:pict>
      </w:r>
    </w:p>
    <w:p w:rsidR="000B58CD" w:rsidRDefault="00D80083" w:rsidP="00D07EAC">
      <w:pPr>
        <w:spacing w:line="560" w:lineRule="exact"/>
        <w:ind w:firstLineChars="50" w:firstLine="14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>抄</w:t>
      </w:r>
      <w:r>
        <w:rPr>
          <w:rFonts w:ascii="仿宋_GB2312" w:eastAsia="仿宋_GB2312" w:hint="eastAsia"/>
          <w:sz w:val="32"/>
          <w:szCs w:val="32"/>
        </w:rPr>
        <w:t>：县委办、人大办、政府办、县直有关部门、有关乡镇。</w:t>
      </w:r>
    </w:p>
    <w:p w:rsidR="000B58CD" w:rsidRDefault="002560E1" w:rsidP="00D07EAC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54" type="#_x0000_t32" style="position:absolute;left:0;text-align:left;margin-left:5.4pt;margin-top:31pt;width:425.4pt;height:1.8pt;z-index:251659264" o:connectortype="straight"/>
        </w:pict>
      </w:r>
      <w:r w:rsidR="00D80083">
        <w:rPr>
          <w:rFonts w:ascii="仿宋_GB2312" w:eastAsia="仿宋_GB2312" w:hint="eastAsia"/>
          <w:sz w:val="32"/>
          <w:szCs w:val="32"/>
        </w:rPr>
        <w:t>报：省政协办公厅信息处、市政协办公室、研究室。</w:t>
      </w:r>
    </w:p>
    <w:p w:rsidR="000B58CD" w:rsidRDefault="00D80083" w:rsidP="00D07EAC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政协霍邱县委员会办公室            2019年8月7日印发</w:t>
      </w:r>
    </w:p>
    <w:p w:rsidR="000B58CD" w:rsidRDefault="002560E1" w:rsidP="00D07EA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55" type="#_x0000_t32" style="position:absolute;left:0;text-align:left;margin-left:5.4pt;margin-top:-.2pt;width:425.4pt;height:1.8pt;z-index:251660288" o:connectortype="straight"/>
        </w:pict>
      </w:r>
    </w:p>
    <w:sectPr w:rsidR="000B58CD" w:rsidSect="000B58CD">
      <w:footerReference w:type="default" r:id="rId8"/>
      <w:pgSz w:w="11906" w:h="16838"/>
      <w:pgMar w:top="1531" w:right="127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5B" w:rsidRDefault="00211D5B" w:rsidP="00D07EAC">
      <w:r>
        <w:separator/>
      </w:r>
    </w:p>
  </w:endnote>
  <w:endnote w:type="continuationSeparator" w:id="0">
    <w:p w:rsidR="00211D5B" w:rsidRDefault="00211D5B" w:rsidP="00D0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0906"/>
      <w:docPartObj>
        <w:docPartGallery w:val="Page Numbers (Bottom of Page)"/>
        <w:docPartUnique/>
      </w:docPartObj>
    </w:sdtPr>
    <w:sdtContent>
      <w:p w:rsidR="00D07EAC" w:rsidRDefault="002560E1">
        <w:pPr>
          <w:pStyle w:val="a3"/>
          <w:jc w:val="center"/>
        </w:pPr>
        <w:fldSimple w:instr=" PAGE   \* MERGEFORMAT ">
          <w:r w:rsidR="00137B16" w:rsidRPr="00137B16">
            <w:rPr>
              <w:noProof/>
              <w:lang w:val="zh-CN"/>
            </w:rPr>
            <w:t>4</w:t>
          </w:r>
        </w:fldSimple>
      </w:p>
    </w:sdtContent>
  </w:sdt>
  <w:p w:rsidR="00D07EAC" w:rsidRDefault="00D07E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5B" w:rsidRDefault="00211D5B" w:rsidP="00D07EAC">
      <w:r>
        <w:separator/>
      </w:r>
    </w:p>
  </w:footnote>
  <w:footnote w:type="continuationSeparator" w:id="0">
    <w:p w:rsidR="00211D5B" w:rsidRDefault="00211D5B" w:rsidP="00D07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117"/>
    <w:rsid w:val="0002024A"/>
    <w:rsid w:val="00055963"/>
    <w:rsid w:val="000668D0"/>
    <w:rsid w:val="00084529"/>
    <w:rsid w:val="0009153A"/>
    <w:rsid w:val="000937D7"/>
    <w:rsid w:val="000B58CD"/>
    <w:rsid w:val="000F0C6D"/>
    <w:rsid w:val="000F4C17"/>
    <w:rsid w:val="001310E5"/>
    <w:rsid w:val="00137B16"/>
    <w:rsid w:val="0014272C"/>
    <w:rsid w:val="00147207"/>
    <w:rsid w:val="00154D84"/>
    <w:rsid w:val="001673F2"/>
    <w:rsid w:val="00170652"/>
    <w:rsid w:val="00172AC3"/>
    <w:rsid w:val="00177CF3"/>
    <w:rsid w:val="00177F97"/>
    <w:rsid w:val="00183969"/>
    <w:rsid w:val="001903B8"/>
    <w:rsid w:val="001907CB"/>
    <w:rsid w:val="001963D8"/>
    <w:rsid w:val="001A0595"/>
    <w:rsid w:val="001A430D"/>
    <w:rsid w:val="001A7D59"/>
    <w:rsid w:val="001D0257"/>
    <w:rsid w:val="001E03E0"/>
    <w:rsid w:val="001E25D5"/>
    <w:rsid w:val="001F02EF"/>
    <w:rsid w:val="00201074"/>
    <w:rsid w:val="002105FA"/>
    <w:rsid w:val="00211D5B"/>
    <w:rsid w:val="00216929"/>
    <w:rsid w:val="002177E6"/>
    <w:rsid w:val="002404C2"/>
    <w:rsid w:val="002560E1"/>
    <w:rsid w:val="002808FB"/>
    <w:rsid w:val="00286E6B"/>
    <w:rsid w:val="00294498"/>
    <w:rsid w:val="002B5432"/>
    <w:rsid w:val="002D4355"/>
    <w:rsid w:val="00305326"/>
    <w:rsid w:val="00313F2C"/>
    <w:rsid w:val="00324805"/>
    <w:rsid w:val="00336CCF"/>
    <w:rsid w:val="00347956"/>
    <w:rsid w:val="003561B4"/>
    <w:rsid w:val="0035789E"/>
    <w:rsid w:val="00376FC7"/>
    <w:rsid w:val="00387BC2"/>
    <w:rsid w:val="00391DB9"/>
    <w:rsid w:val="00392EB9"/>
    <w:rsid w:val="003A6E53"/>
    <w:rsid w:val="003B4383"/>
    <w:rsid w:val="003D4877"/>
    <w:rsid w:val="003E5577"/>
    <w:rsid w:val="00410734"/>
    <w:rsid w:val="00411C23"/>
    <w:rsid w:val="00413BE9"/>
    <w:rsid w:val="004175D1"/>
    <w:rsid w:val="00437E39"/>
    <w:rsid w:val="00440EA0"/>
    <w:rsid w:val="004437D7"/>
    <w:rsid w:val="00454733"/>
    <w:rsid w:val="00455862"/>
    <w:rsid w:val="00456D02"/>
    <w:rsid w:val="00462423"/>
    <w:rsid w:val="00480F0D"/>
    <w:rsid w:val="00486D3E"/>
    <w:rsid w:val="00487424"/>
    <w:rsid w:val="00492364"/>
    <w:rsid w:val="00495E3F"/>
    <w:rsid w:val="00496B2E"/>
    <w:rsid w:val="004C67DB"/>
    <w:rsid w:val="004D5396"/>
    <w:rsid w:val="004E0DC4"/>
    <w:rsid w:val="004F3DEB"/>
    <w:rsid w:val="005218F4"/>
    <w:rsid w:val="00521BAA"/>
    <w:rsid w:val="00525846"/>
    <w:rsid w:val="00525B28"/>
    <w:rsid w:val="00532FB5"/>
    <w:rsid w:val="0053303C"/>
    <w:rsid w:val="00537D26"/>
    <w:rsid w:val="00543EE4"/>
    <w:rsid w:val="0054722D"/>
    <w:rsid w:val="00561AC6"/>
    <w:rsid w:val="00576185"/>
    <w:rsid w:val="005776B8"/>
    <w:rsid w:val="005A04C2"/>
    <w:rsid w:val="005A4224"/>
    <w:rsid w:val="005C1641"/>
    <w:rsid w:val="005E42B3"/>
    <w:rsid w:val="005E4D55"/>
    <w:rsid w:val="005E5701"/>
    <w:rsid w:val="005F30C5"/>
    <w:rsid w:val="005F66D6"/>
    <w:rsid w:val="00621595"/>
    <w:rsid w:val="00646235"/>
    <w:rsid w:val="00653D96"/>
    <w:rsid w:val="006A5D03"/>
    <w:rsid w:val="006B391B"/>
    <w:rsid w:val="006B6013"/>
    <w:rsid w:val="006C66B9"/>
    <w:rsid w:val="007065DA"/>
    <w:rsid w:val="0070777B"/>
    <w:rsid w:val="00720DCB"/>
    <w:rsid w:val="00744A79"/>
    <w:rsid w:val="00763DE7"/>
    <w:rsid w:val="00767F9B"/>
    <w:rsid w:val="007810A1"/>
    <w:rsid w:val="007A02A8"/>
    <w:rsid w:val="007A4077"/>
    <w:rsid w:val="007A5C65"/>
    <w:rsid w:val="007D224C"/>
    <w:rsid w:val="007D7014"/>
    <w:rsid w:val="00804978"/>
    <w:rsid w:val="00860F88"/>
    <w:rsid w:val="00873BB5"/>
    <w:rsid w:val="008843E6"/>
    <w:rsid w:val="00884578"/>
    <w:rsid w:val="00891996"/>
    <w:rsid w:val="008E6285"/>
    <w:rsid w:val="00900400"/>
    <w:rsid w:val="00913310"/>
    <w:rsid w:val="00915B25"/>
    <w:rsid w:val="0094263D"/>
    <w:rsid w:val="00946953"/>
    <w:rsid w:val="009617A2"/>
    <w:rsid w:val="00974A4D"/>
    <w:rsid w:val="00982429"/>
    <w:rsid w:val="009A7A2D"/>
    <w:rsid w:val="00A05DB2"/>
    <w:rsid w:val="00A136D7"/>
    <w:rsid w:val="00A15C3D"/>
    <w:rsid w:val="00A40DEB"/>
    <w:rsid w:val="00A4397B"/>
    <w:rsid w:val="00A43DFC"/>
    <w:rsid w:val="00A47812"/>
    <w:rsid w:val="00A63F19"/>
    <w:rsid w:val="00A65612"/>
    <w:rsid w:val="00A917D5"/>
    <w:rsid w:val="00A95AA3"/>
    <w:rsid w:val="00A968BB"/>
    <w:rsid w:val="00AC3980"/>
    <w:rsid w:val="00AE6117"/>
    <w:rsid w:val="00AF3BA1"/>
    <w:rsid w:val="00B14A0F"/>
    <w:rsid w:val="00B64D58"/>
    <w:rsid w:val="00B82611"/>
    <w:rsid w:val="00B8465C"/>
    <w:rsid w:val="00B91E03"/>
    <w:rsid w:val="00BA074A"/>
    <w:rsid w:val="00BB3B6D"/>
    <w:rsid w:val="00BB5867"/>
    <w:rsid w:val="00BD00F8"/>
    <w:rsid w:val="00BF42AE"/>
    <w:rsid w:val="00BF67E0"/>
    <w:rsid w:val="00C573AF"/>
    <w:rsid w:val="00C61B6D"/>
    <w:rsid w:val="00C73B8C"/>
    <w:rsid w:val="00C80EED"/>
    <w:rsid w:val="00C926EC"/>
    <w:rsid w:val="00CA3675"/>
    <w:rsid w:val="00CA6EFE"/>
    <w:rsid w:val="00CC7BC9"/>
    <w:rsid w:val="00CE3C12"/>
    <w:rsid w:val="00D033A4"/>
    <w:rsid w:val="00D05272"/>
    <w:rsid w:val="00D07EAC"/>
    <w:rsid w:val="00D24519"/>
    <w:rsid w:val="00D26AE4"/>
    <w:rsid w:val="00D41C99"/>
    <w:rsid w:val="00D44637"/>
    <w:rsid w:val="00D44AF3"/>
    <w:rsid w:val="00D60037"/>
    <w:rsid w:val="00D70578"/>
    <w:rsid w:val="00D80083"/>
    <w:rsid w:val="00D87CDF"/>
    <w:rsid w:val="00DE1EE7"/>
    <w:rsid w:val="00DE7A22"/>
    <w:rsid w:val="00DF28E9"/>
    <w:rsid w:val="00DF6C36"/>
    <w:rsid w:val="00E400AF"/>
    <w:rsid w:val="00E51F95"/>
    <w:rsid w:val="00E93CB7"/>
    <w:rsid w:val="00E96204"/>
    <w:rsid w:val="00EB6393"/>
    <w:rsid w:val="00ED3CBA"/>
    <w:rsid w:val="00ED3E7F"/>
    <w:rsid w:val="00ED43A7"/>
    <w:rsid w:val="00F014E1"/>
    <w:rsid w:val="00F02251"/>
    <w:rsid w:val="00F112B9"/>
    <w:rsid w:val="00F35B9E"/>
    <w:rsid w:val="00F61256"/>
    <w:rsid w:val="00F63961"/>
    <w:rsid w:val="00F95041"/>
    <w:rsid w:val="00FB143E"/>
    <w:rsid w:val="00FC60A6"/>
    <w:rsid w:val="08BD0705"/>
    <w:rsid w:val="0EB724C7"/>
    <w:rsid w:val="13E97559"/>
    <w:rsid w:val="216E02E6"/>
    <w:rsid w:val="2ECD61C3"/>
    <w:rsid w:val="309503C8"/>
    <w:rsid w:val="32E833BD"/>
    <w:rsid w:val="43F70878"/>
    <w:rsid w:val="4AF50912"/>
    <w:rsid w:val="5DD517D0"/>
    <w:rsid w:val="5F2B30B6"/>
    <w:rsid w:val="610350F1"/>
    <w:rsid w:val="6FD838EF"/>
    <w:rsid w:val="7051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4" type="connector" idref="#_x0000_s2054"/>
        <o:r id="V:Rule5" type="connector" idref="#_x0000_s2053"/>
        <o:r id="V:Rule6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5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B5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0B58C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0B58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58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4"/>
    <customShpInfo spid="_x0000_s20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98AF7-9C48-4886-885D-E870921B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1088</Characters>
  <Application>Microsoft Office Word</Application>
  <DocSecurity>0</DocSecurity>
  <Lines>9</Lines>
  <Paragraphs>2</Paragraphs>
  <ScaleCrop>false</ScaleCrop>
  <Company>Sky123.Org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刘长乐</dc:creator>
  <cp:lastModifiedBy>Administrator</cp:lastModifiedBy>
  <cp:revision>2</cp:revision>
  <cp:lastPrinted>2019-08-15T09:33:00Z</cp:lastPrinted>
  <dcterms:created xsi:type="dcterms:W3CDTF">2019-08-15T09:41:00Z</dcterms:created>
  <dcterms:modified xsi:type="dcterms:W3CDTF">2019-08-15T09:41:00Z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